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Nereikalingo arba netinkamo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(negalimo) naudoti valstybės ir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s</w:t>
      </w:r>
      <w:r w:rsidRPr="00963148">
        <w:rPr>
          <w:bCs/>
        </w:rPr>
        <w:t>avivaldybių turto pardavimo viešuose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p</w:t>
      </w:r>
      <w:r w:rsidRPr="00963148">
        <w:rPr>
          <w:bCs/>
        </w:rPr>
        <w:t>rekių aukcionuose taisyklių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4 priedas</w:t>
      </w:r>
    </w:p>
    <w:p w:rsidR="00B242CF" w:rsidRDefault="00B242CF" w:rsidP="00B242CF">
      <w:pPr>
        <w:rPr>
          <w:b/>
          <w:bCs/>
        </w:rPr>
      </w:pPr>
    </w:p>
    <w:p w:rsidR="00B242CF" w:rsidRDefault="00B242CF" w:rsidP="00B242CF">
      <w:pPr>
        <w:rPr>
          <w:b/>
          <w:bCs/>
        </w:rPr>
      </w:pPr>
    </w:p>
    <w:p w:rsidR="00B242CF" w:rsidRPr="00963148" w:rsidRDefault="00B242CF" w:rsidP="00B242CF">
      <w:pPr>
        <w:jc w:val="center"/>
      </w:pPr>
      <w:r>
        <w:rPr>
          <w:b/>
          <w:bCs/>
        </w:rPr>
        <w:t>Šilalės sporto mokykla</w:t>
      </w:r>
    </w:p>
    <w:p w:rsidR="00B242CF" w:rsidRDefault="00B242CF" w:rsidP="00B242CF">
      <w:pPr>
        <w:jc w:val="center"/>
        <w:rPr>
          <w:bCs/>
        </w:rPr>
      </w:pPr>
      <w:r>
        <w:rPr>
          <w:bCs/>
        </w:rPr>
        <w:t>Kovo 11-osios g. 15, Šilalė, kodas 190327248</w:t>
      </w:r>
    </w:p>
    <w:p w:rsidR="00B242CF" w:rsidRDefault="00B242CF" w:rsidP="00B242CF"/>
    <w:p w:rsidR="00B242CF" w:rsidRDefault="00B242CF" w:rsidP="00B242CF">
      <w:pPr>
        <w:jc w:val="center"/>
        <w:rPr>
          <w:b/>
        </w:rPr>
      </w:pPr>
      <w:r>
        <w:rPr>
          <w:b/>
        </w:rPr>
        <w:t xml:space="preserve">INFORMACINĖ PREKĖS KORTELĖ Nr. </w:t>
      </w:r>
      <w:r w:rsidR="00885649">
        <w:rPr>
          <w:b/>
        </w:rPr>
        <w:t>2</w:t>
      </w:r>
    </w:p>
    <w:p w:rsidR="00B242CF" w:rsidRDefault="00B242CF" w:rsidP="00B242CF"/>
    <w:p w:rsidR="00B242CF" w:rsidRDefault="00B242CF" w:rsidP="00B242CF">
      <w:r>
        <w:t xml:space="preserve">1. Techniniai duomenys: </w:t>
      </w:r>
      <w:r w:rsidR="00885649">
        <w:t>dvivietė</w:t>
      </w:r>
      <w:r>
        <w:t xml:space="preserve"> baidarė (</w:t>
      </w:r>
      <w:r w:rsidR="00885649">
        <w:t>geltonos</w:t>
      </w:r>
      <w:r>
        <w:t xml:space="preserve"> spalvos), inv. Nr.</w:t>
      </w:r>
      <w:r w:rsidR="00885649">
        <w:t>1630032</w:t>
      </w:r>
    </w:p>
    <w:p w:rsidR="00B242CF" w:rsidRDefault="00B242CF" w:rsidP="00B242CF"/>
    <w:p w:rsidR="00B242CF" w:rsidRDefault="00B242CF" w:rsidP="00B242CF"/>
    <w:p w:rsidR="00B242CF" w:rsidRDefault="00B242CF" w:rsidP="00B242CF">
      <w:r>
        <w:t xml:space="preserve">2. Atitiktis standartams ar techninės sąlygos: </w:t>
      </w:r>
      <w:r w:rsidR="00885649">
        <w:t>dvivietė</w:t>
      </w:r>
      <w:r>
        <w:t xml:space="preserve"> </w:t>
      </w:r>
      <w:r w:rsidR="00885649">
        <w:t>stiklo pluošto</w:t>
      </w:r>
      <w:r>
        <w:t xml:space="preserve"> baidarė, spalva </w:t>
      </w:r>
      <w:r w:rsidR="00885649">
        <w:t>- geltona</w:t>
      </w:r>
      <w:r>
        <w:t xml:space="preserve">, korpusas apibraižytas, </w:t>
      </w:r>
      <w:r w:rsidR="00885649">
        <w:t>sėdėjimo vietos be atlošų, kiauras dugnas.</w:t>
      </w:r>
    </w:p>
    <w:p w:rsidR="00B242CF" w:rsidRDefault="00B242CF" w:rsidP="00B242CF"/>
    <w:p w:rsidR="00B242CF" w:rsidRDefault="00B242CF" w:rsidP="00B242CF"/>
    <w:p w:rsidR="00B242CF" w:rsidRDefault="00B242CF" w:rsidP="00B242CF">
      <w:r>
        <w:t>3. Sertifikatas (jeigu jis privalomas): -</w:t>
      </w:r>
    </w:p>
    <w:p w:rsidR="00B242CF" w:rsidRDefault="00B242CF" w:rsidP="00B242CF"/>
    <w:p w:rsidR="00B242CF" w:rsidRDefault="00B242CF" w:rsidP="00B242CF">
      <w:r>
        <w:t>4. Registravimas valstybės registruose (jeigu toks registravimas privalomas): -</w:t>
      </w:r>
    </w:p>
    <w:p w:rsidR="00B242CF" w:rsidRDefault="00B242CF" w:rsidP="00B242CF"/>
    <w:p w:rsidR="00916946" w:rsidRDefault="00B242CF" w:rsidP="00916946">
      <w:r>
        <w:t xml:space="preserve">5. Pradinė pardavimo kaina (skaičiais ir žodžiu): </w:t>
      </w:r>
      <w:r w:rsidR="00916946">
        <w:t>4</w:t>
      </w:r>
      <w:r>
        <w:t>0 Eur (</w:t>
      </w:r>
      <w:r w:rsidR="00B72A51">
        <w:t>keturias</w:t>
      </w:r>
      <w:bookmarkStart w:id="0" w:name="_GoBack"/>
      <w:bookmarkEnd w:id="0"/>
      <w:r w:rsidR="00B72A51">
        <w:t>dešimt</w:t>
      </w:r>
      <w:r>
        <w:t xml:space="preserve"> eurų).</w:t>
      </w:r>
      <w:r w:rsidR="00916946">
        <w:t xml:space="preserve"> Minimalus kainos didinimo intervalas – </w:t>
      </w:r>
      <w:r w:rsidR="00916946">
        <w:rPr>
          <w:b/>
          <w:bCs/>
          <w:u w:val="single"/>
        </w:rPr>
        <w:t>10 Eur (dešimt eurų)</w:t>
      </w:r>
      <w:r w:rsidR="00916946">
        <w:t>.</w:t>
      </w:r>
    </w:p>
    <w:p w:rsidR="00916946" w:rsidRDefault="00916946" w:rsidP="00916946"/>
    <w:p w:rsidR="00B242CF" w:rsidRDefault="00B242CF" w:rsidP="00B242CF">
      <w:r>
        <w:t>6. Trečiųjų asmenų teisės į turtą: nėra.</w:t>
      </w:r>
    </w:p>
    <w:p w:rsidR="00B242CF" w:rsidRDefault="00B242CF" w:rsidP="00B242CF"/>
    <w:p w:rsidR="00B242CF" w:rsidRDefault="00B242CF" w:rsidP="00B242CF"/>
    <w:p w:rsidR="00B242CF" w:rsidRDefault="00B242CF" w:rsidP="00B242CF">
      <w:pPr>
        <w:jc w:val="center"/>
      </w:pPr>
      <w:r>
        <w:t>____________________________</w:t>
      </w:r>
    </w:p>
    <w:p w:rsidR="00B242CF" w:rsidRDefault="00B242CF" w:rsidP="00B242CF">
      <w:pPr>
        <w:jc w:val="center"/>
      </w:pPr>
    </w:p>
    <w:p w:rsidR="00CA51E1" w:rsidRDefault="00CA51E1"/>
    <w:sectPr w:rsidR="00CA51E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CF"/>
    <w:rsid w:val="000C74C3"/>
    <w:rsid w:val="00465F58"/>
    <w:rsid w:val="00885649"/>
    <w:rsid w:val="00916946"/>
    <w:rsid w:val="00AE65E4"/>
    <w:rsid w:val="00B242CF"/>
    <w:rsid w:val="00B72A51"/>
    <w:rsid w:val="00CA51E1"/>
    <w:rsid w:val="00D46063"/>
    <w:rsid w:val="00D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7A79"/>
  <w15:chartTrackingRefBased/>
  <w15:docId w15:val="{68B7D4D6-5C2C-4578-B746-964545AB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B242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4</cp:revision>
  <dcterms:created xsi:type="dcterms:W3CDTF">2019-10-21T10:33:00Z</dcterms:created>
  <dcterms:modified xsi:type="dcterms:W3CDTF">2019-10-22T08:11:00Z</dcterms:modified>
</cp:coreProperties>
</file>